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71137" w14:textId="77777777" w:rsidR="00034570" w:rsidRDefault="00034570" w:rsidP="00034570">
      <w:pPr>
        <w:ind w:left="1800"/>
        <w:rPr>
          <w:color w:val="000000"/>
        </w:rPr>
      </w:pPr>
    </w:p>
    <w:p w14:paraId="46AC3336" w14:textId="19A849D9" w:rsidR="00034570" w:rsidRDefault="00034570" w:rsidP="00034570">
      <w:pPr>
        <w:pStyle w:val="Heading3"/>
        <w:tabs>
          <w:tab w:val="clear" w:pos="0"/>
          <w:tab w:val="left" w:pos="1260"/>
        </w:tabs>
        <w:rPr>
          <w:color w:val="000000"/>
          <w:sz w:val="32"/>
        </w:rPr>
      </w:pPr>
      <w:r>
        <w:rPr>
          <w:color w:val="000000"/>
          <w:sz w:val="32"/>
        </w:rPr>
        <w:t>EVENT 2: The Cantilever</w:t>
      </w:r>
    </w:p>
    <w:p w14:paraId="6825BDC1" w14:textId="40702476" w:rsidR="00217179" w:rsidRPr="00217179" w:rsidRDefault="00217179" w:rsidP="00217179">
      <w:r>
        <w:t xml:space="preserve">                                                             (</w:t>
      </w:r>
      <w:r w:rsidR="007C28C0">
        <w:t>Revised</w:t>
      </w:r>
      <w:r>
        <w:t xml:space="preserve"> </w:t>
      </w:r>
      <w:r w:rsidR="007C28C0">
        <w:t>10/17</w:t>
      </w:r>
      <w:r>
        <w:t>/2021)</w:t>
      </w:r>
    </w:p>
    <w:p w14:paraId="57357C5A" w14:textId="77777777" w:rsidR="00034570" w:rsidRPr="00430FE2" w:rsidRDefault="00034570" w:rsidP="00034570">
      <w:pPr>
        <w:pStyle w:val="Title"/>
        <w:jc w:val="left"/>
        <w:rPr>
          <w:b w:val="0"/>
          <w:i/>
          <w:sz w:val="20"/>
          <w:u w:val="none"/>
        </w:rPr>
      </w:pPr>
      <w:r>
        <w:rPr>
          <w:b w:val="0"/>
          <w:u w:val="none"/>
        </w:rPr>
        <w:t xml:space="preserve"> </w:t>
      </w:r>
    </w:p>
    <w:p w14:paraId="39F06B74" w14:textId="77777777" w:rsidR="00034570" w:rsidRPr="00430FE2" w:rsidRDefault="00034570" w:rsidP="00034570">
      <w:pPr>
        <w:tabs>
          <w:tab w:val="left" w:pos="1260"/>
        </w:tabs>
        <w:ind w:left="720"/>
        <w:rPr>
          <w:b/>
          <w:color w:val="000000"/>
          <w:sz w:val="21"/>
          <w:szCs w:val="21"/>
        </w:rPr>
      </w:pPr>
    </w:p>
    <w:p w14:paraId="5757040D" w14:textId="1C769047" w:rsidR="00034570" w:rsidRPr="00430FE2" w:rsidRDefault="00034570" w:rsidP="004503BB">
      <w:pPr>
        <w:tabs>
          <w:tab w:val="left" w:pos="1260"/>
          <w:tab w:val="left" w:pos="1710"/>
        </w:tabs>
        <w:ind w:left="1800" w:hanging="1890"/>
        <w:rPr>
          <w:color w:val="000000"/>
          <w:sz w:val="21"/>
          <w:szCs w:val="21"/>
        </w:rPr>
      </w:pPr>
      <w:r w:rsidRPr="00430FE2">
        <w:rPr>
          <w:b/>
          <w:color w:val="000000"/>
          <w:sz w:val="21"/>
          <w:szCs w:val="21"/>
          <w:u w:val="single"/>
        </w:rPr>
        <w:t>OBJECTIVE</w:t>
      </w:r>
      <w:r w:rsidRPr="00430FE2">
        <w:rPr>
          <w:b/>
          <w:color w:val="000000"/>
          <w:sz w:val="21"/>
          <w:szCs w:val="21"/>
        </w:rPr>
        <w:t xml:space="preserve">: </w:t>
      </w:r>
      <w:r w:rsidR="00430FE2" w:rsidRPr="00430FE2">
        <w:rPr>
          <w:b/>
          <w:color w:val="000000"/>
          <w:sz w:val="21"/>
          <w:szCs w:val="21"/>
        </w:rPr>
        <w:t xml:space="preserve"> </w:t>
      </w:r>
      <w:r w:rsidRPr="00430FE2">
        <w:rPr>
          <w:color w:val="000000"/>
          <w:sz w:val="21"/>
          <w:szCs w:val="21"/>
        </w:rPr>
        <w:t>Design and build the longest cantilever segment using only spaghetti</w:t>
      </w:r>
      <w:r w:rsidR="002F5435">
        <w:rPr>
          <w:color w:val="000000"/>
          <w:sz w:val="21"/>
          <w:szCs w:val="21"/>
        </w:rPr>
        <w:t xml:space="preserve"> </w:t>
      </w:r>
      <w:r w:rsidRPr="00430FE2">
        <w:rPr>
          <w:color w:val="000000"/>
          <w:sz w:val="21"/>
          <w:szCs w:val="21"/>
        </w:rPr>
        <w:t>and</w:t>
      </w:r>
      <w:r w:rsidR="008D18DB">
        <w:rPr>
          <w:color w:val="000000"/>
          <w:sz w:val="21"/>
          <w:szCs w:val="21"/>
        </w:rPr>
        <w:t xml:space="preserve"> hot</w:t>
      </w:r>
      <w:r w:rsidR="00AA6FE2">
        <w:rPr>
          <w:color w:val="000000"/>
          <w:sz w:val="21"/>
          <w:szCs w:val="21"/>
        </w:rPr>
        <w:t xml:space="preserve"> </w:t>
      </w:r>
      <w:r w:rsidRPr="00430FE2">
        <w:rPr>
          <w:color w:val="000000"/>
          <w:sz w:val="21"/>
          <w:szCs w:val="21"/>
        </w:rPr>
        <w:t>glue</w:t>
      </w:r>
    </w:p>
    <w:p w14:paraId="4043486E" w14:textId="77777777" w:rsidR="00034570" w:rsidRPr="00430FE2" w:rsidRDefault="00034570" w:rsidP="00034570">
      <w:pPr>
        <w:tabs>
          <w:tab w:val="left" w:pos="1260"/>
        </w:tabs>
        <w:rPr>
          <w:color w:val="000000"/>
          <w:sz w:val="21"/>
          <w:szCs w:val="21"/>
        </w:rPr>
      </w:pPr>
    </w:p>
    <w:p w14:paraId="703E7867" w14:textId="77777777" w:rsidR="00034570" w:rsidRPr="00430FE2" w:rsidRDefault="00034570" w:rsidP="00034570">
      <w:pPr>
        <w:tabs>
          <w:tab w:val="left" w:pos="1260"/>
        </w:tabs>
        <w:ind w:left="-90"/>
        <w:rPr>
          <w:b/>
          <w:color w:val="000000"/>
          <w:sz w:val="21"/>
          <w:szCs w:val="21"/>
        </w:rPr>
      </w:pPr>
      <w:r w:rsidRPr="00430FE2">
        <w:rPr>
          <w:b/>
          <w:color w:val="000000"/>
          <w:sz w:val="21"/>
          <w:szCs w:val="21"/>
          <w:u w:val="single"/>
        </w:rPr>
        <w:t>RULES</w:t>
      </w:r>
      <w:r w:rsidRPr="00430FE2">
        <w:rPr>
          <w:b/>
          <w:color w:val="000000"/>
          <w:sz w:val="21"/>
          <w:szCs w:val="21"/>
        </w:rPr>
        <w:t xml:space="preserve">: </w:t>
      </w:r>
    </w:p>
    <w:p w14:paraId="279DFC75" w14:textId="77777777" w:rsidR="00034570" w:rsidRPr="00430FE2" w:rsidRDefault="00034570" w:rsidP="000D2EFB">
      <w:pPr>
        <w:pStyle w:val="BodyText2"/>
        <w:numPr>
          <w:ilvl w:val="0"/>
          <w:numId w:val="1"/>
        </w:numPr>
        <w:rPr>
          <w:color w:val="000000"/>
          <w:sz w:val="21"/>
          <w:szCs w:val="21"/>
        </w:rPr>
      </w:pPr>
      <w:r w:rsidRPr="00430FE2">
        <w:rPr>
          <w:color w:val="000000"/>
          <w:sz w:val="21"/>
          <w:szCs w:val="21"/>
        </w:rPr>
        <w:t xml:space="preserve">The team </w:t>
      </w:r>
      <w:r w:rsidR="000D2EFB" w:rsidRPr="00430FE2">
        <w:rPr>
          <w:color w:val="000000"/>
          <w:sz w:val="21"/>
          <w:szCs w:val="21"/>
        </w:rPr>
        <w:t>will design and build a cantilever structure</w:t>
      </w:r>
      <w:r w:rsidRPr="00430FE2">
        <w:rPr>
          <w:color w:val="000000"/>
          <w:sz w:val="21"/>
          <w:szCs w:val="21"/>
        </w:rPr>
        <w:t xml:space="preserve"> and bring their</w:t>
      </w:r>
      <w:r w:rsidR="000D2EFB" w:rsidRPr="00430FE2">
        <w:rPr>
          <w:color w:val="000000"/>
          <w:sz w:val="21"/>
          <w:szCs w:val="21"/>
        </w:rPr>
        <w:t xml:space="preserve"> structure</w:t>
      </w:r>
      <w:r w:rsidRPr="00430FE2">
        <w:rPr>
          <w:color w:val="000000"/>
          <w:sz w:val="21"/>
          <w:szCs w:val="21"/>
        </w:rPr>
        <w:t xml:space="preserve"> built or partially built to the competition. </w:t>
      </w:r>
    </w:p>
    <w:p w14:paraId="72EAE3DA" w14:textId="77777777" w:rsidR="00034570" w:rsidRPr="00430FE2" w:rsidRDefault="00034570" w:rsidP="00034570">
      <w:pPr>
        <w:pStyle w:val="BodyText2"/>
        <w:numPr>
          <w:ilvl w:val="0"/>
          <w:numId w:val="1"/>
        </w:numPr>
        <w:rPr>
          <w:color w:val="000000"/>
          <w:sz w:val="21"/>
          <w:szCs w:val="21"/>
        </w:rPr>
      </w:pPr>
      <w:r w:rsidRPr="00430FE2">
        <w:rPr>
          <w:color w:val="000000"/>
          <w:sz w:val="21"/>
          <w:szCs w:val="21"/>
        </w:rPr>
        <w:t>The Cantilever</w:t>
      </w:r>
      <w:r w:rsidR="000D2EFB" w:rsidRPr="00430FE2">
        <w:rPr>
          <w:color w:val="000000"/>
          <w:sz w:val="21"/>
          <w:szCs w:val="21"/>
        </w:rPr>
        <w:t xml:space="preserve"> structure</w:t>
      </w:r>
      <w:r w:rsidRPr="00430FE2">
        <w:rPr>
          <w:color w:val="000000"/>
          <w:sz w:val="21"/>
          <w:szCs w:val="21"/>
        </w:rPr>
        <w:t xml:space="preserve"> is to be constructed from one box (500 grams) of </w:t>
      </w:r>
      <w:r w:rsidRPr="00430FE2">
        <w:rPr>
          <w:rFonts w:ascii="Times Roman" w:eastAsiaTheme="minorEastAsia" w:hAnsi="Times Roman" w:cs="Times Roman"/>
          <w:color w:val="000000"/>
          <w:sz w:val="21"/>
          <w:szCs w:val="21"/>
          <w:lang w:eastAsia="ja-JP"/>
        </w:rPr>
        <w:t>commercially available</w:t>
      </w:r>
      <w:r w:rsidRPr="00430FE2">
        <w:rPr>
          <w:color w:val="000000"/>
          <w:sz w:val="21"/>
          <w:szCs w:val="21"/>
        </w:rPr>
        <w:t xml:space="preserve"> spaghetti made only from semolina or flour and water with a diameter of not greater than 3.0 millimeters.  </w:t>
      </w:r>
      <w:r w:rsidRPr="00430FE2">
        <w:rPr>
          <w:rFonts w:ascii="Times Roman" w:eastAsiaTheme="minorEastAsia" w:hAnsi="Times Roman" w:cs="Times Roman"/>
          <w:color w:val="000000"/>
          <w:sz w:val="21"/>
          <w:szCs w:val="21"/>
          <w:lang w:eastAsia="ja-JP"/>
        </w:rPr>
        <w:t>No other form of pasta, such as fettuccine or bucatini (tubular s</w:t>
      </w:r>
      <w:r w:rsidR="000D2EFB" w:rsidRPr="00430FE2">
        <w:rPr>
          <w:rFonts w:ascii="Times Roman" w:eastAsiaTheme="minorEastAsia" w:hAnsi="Times Roman" w:cs="Times Roman"/>
          <w:color w:val="000000"/>
          <w:sz w:val="21"/>
          <w:szCs w:val="21"/>
          <w:lang w:eastAsia="ja-JP"/>
        </w:rPr>
        <w:t xml:space="preserve">paghetti), </w:t>
      </w:r>
      <w:r w:rsidRPr="00430FE2">
        <w:rPr>
          <w:rFonts w:ascii="Times Roman" w:eastAsiaTheme="minorEastAsia" w:hAnsi="Times Roman" w:cs="Times Roman"/>
          <w:color w:val="000000"/>
          <w:sz w:val="21"/>
          <w:szCs w:val="21"/>
          <w:lang w:eastAsia="ja-JP"/>
        </w:rPr>
        <w:t xml:space="preserve">is permitted </w:t>
      </w:r>
    </w:p>
    <w:p w14:paraId="1229B908" w14:textId="5F134D0E" w:rsidR="002F5435" w:rsidRPr="007C28C0" w:rsidRDefault="008D18DB" w:rsidP="002F5435">
      <w:pPr>
        <w:pStyle w:val="BodyText2"/>
        <w:numPr>
          <w:ilvl w:val="0"/>
          <w:numId w:val="1"/>
        </w:numPr>
        <w:rPr>
          <w:color w:val="000000"/>
          <w:sz w:val="21"/>
          <w:szCs w:val="21"/>
        </w:rPr>
      </w:pPr>
      <w:r>
        <w:rPr>
          <w:rFonts w:ascii="Times Roman" w:eastAsiaTheme="minorEastAsia" w:hAnsi="Times Roman" w:cs="Times Roman"/>
          <w:color w:val="000000"/>
          <w:sz w:val="21"/>
          <w:szCs w:val="21"/>
          <w:lang w:eastAsia="ja-JP"/>
        </w:rPr>
        <w:t xml:space="preserve">White hot </w:t>
      </w:r>
      <w:r w:rsidR="00034570" w:rsidRPr="00430FE2">
        <w:rPr>
          <w:rFonts w:ascii="Times Roman" w:eastAsiaTheme="minorEastAsia" w:hAnsi="Times Roman" w:cs="Times Roman"/>
          <w:color w:val="000000"/>
          <w:sz w:val="21"/>
          <w:szCs w:val="21"/>
          <w:lang w:eastAsia="ja-JP"/>
        </w:rPr>
        <w:t>glue</w:t>
      </w:r>
      <w:r>
        <w:rPr>
          <w:rFonts w:ascii="Times Roman" w:eastAsiaTheme="minorEastAsia" w:hAnsi="Times Roman" w:cs="Times Roman"/>
          <w:color w:val="000000"/>
          <w:sz w:val="21"/>
          <w:szCs w:val="21"/>
          <w:lang w:eastAsia="ja-JP"/>
        </w:rPr>
        <w:t xml:space="preserve"> sticks that drie clear or semi-transparent</w:t>
      </w:r>
      <w:r w:rsidR="00034570" w:rsidRPr="00430FE2">
        <w:rPr>
          <w:rFonts w:ascii="Times Roman" w:eastAsiaTheme="minorEastAsia" w:hAnsi="Times Roman" w:cs="Times Roman"/>
          <w:color w:val="000000"/>
          <w:sz w:val="21"/>
          <w:szCs w:val="21"/>
          <w:lang w:eastAsia="ja-JP"/>
        </w:rPr>
        <w:t xml:space="preserve"> may be used to join the spaghetti strands together.</w:t>
      </w:r>
    </w:p>
    <w:p w14:paraId="028007CD" w14:textId="468D7585" w:rsidR="007C28C0" w:rsidRPr="001C2EA7" w:rsidRDefault="007C28C0" w:rsidP="001C2EA7">
      <w:pPr>
        <w:pStyle w:val="BodyText2"/>
        <w:numPr>
          <w:ilvl w:val="0"/>
          <w:numId w:val="1"/>
        </w:numPr>
        <w:rPr>
          <w:color w:val="000000"/>
          <w:sz w:val="18"/>
          <w:szCs w:val="18"/>
        </w:rPr>
      </w:pPr>
      <w:r w:rsidRPr="007C28C0">
        <w:rPr>
          <w:sz w:val="21"/>
          <w:szCs w:val="21"/>
        </w:rPr>
        <w:t>Glue may only be used to attach strands of spaghetti together, i.e., coating the spaghetti strands with glue with the sole purpose of increasing the strength of the strands is not permitted.</w:t>
      </w:r>
      <w:r w:rsidR="001C2EA7">
        <w:rPr>
          <w:sz w:val="21"/>
          <w:szCs w:val="21"/>
        </w:rPr>
        <w:t xml:space="preserve"> </w:t>
      </w:r>
      <w:bookmarkStart w:id="0" w:name="_GoBack"/>
      <w:r w:rsidR="001C2EA7">
        <w:rPr>
          <w:sz w:val="21"/>
          <w:szCs w:val="21"/>
        </w:rPr>
        <w:t xml:space="preserve">Additionally, </w:t>
      </w:r>
      <w:r w:rsidR="001C2EA7" w:rsidRPr="001C2EA7">
        <w:rPr>
          <w:rFonts w:eastAsia="Times New Roman" w:cs="Times Roman"/>
          <w:color w:val="000000"/>
          <w:sz w:val="21"/>
          <w:szCs w:val="21"/>
          <w:lang w:eastAsia="ja-JP"/>
        </w:rPr>
        <w:t xml:space="preserve">no </w:t>
      </w:r>
      <w:r w:rsidR="001C2EA7">
        <w:rPr>
          <w:rFonts w:eastAsia="Times New Roman" w:cs="Times Roman"/>
          <w:color w:val="000000"/>
          <w:sz w:val="21"/>
          <w:szCs w:val="21"/>
          <w:lang w:eastAsia="ja-JP"/>
        </w:rPr>
        <w:t>other material</w:t>
      </w:r>
      <w:r w:rsidR="001C2EA7" w:rsidRPr="001C2EA7">
        <w:rPr>
          <w:rFonts w:eastAsia="Times New Roman" w:cs="Times Roman"/>
          <w:color w:val="000000"/>
          <w:sz w:val="21"/>
          <w:szCs w:val="21"/>
          <w:lang w:eastAsia="ja-JP"/>
        </w:rPr>
        <w:t xml:space="preserve"> </w:t>
      </w:r>
      <w:r w:rsidR="001C2EA7">
        <w:rPr>
          <w:rFonts w:eastAsia="Times New Roman" w:cs="Times Roman"/>
          <w:color w:val="000000"/>
          <w:sz w:val="21"/>
          <w:szCs w:val="21"/>
          <w:lang w:eastAsia="ja-JP"/>
        </w:rPr>
        <w:t xml:space="preserve">may be </w:t>
      </w:r>
      <w:r w:rsidR="001C2EA7" w:rsidRPr="001C2EA7">
        <w:rPr>
          <w:rFonts w:eastAsia="Times New Roman" w:cs="Times Roman"/>
          <w:color w:val="000000"/>
          <w:sz w:val="21"/>
          <w:szCs w:val="21"/>
          <w:lang w:eastAsia="ja-JP"/>
        </w:rPr>
        <w:t>used to coat the strands of spaghetti</w:t>
      </w:r>
      <w:r w:rsidR="001C2EA7">
        <w:rPr>
          <w:rFonts w:eastAsia="Times New Roman" w:cs="Times Roman"/>
          <w:color w:val="000000"/>
          <w:sz w:val="18"/>
          <w:szCs w:val="18"/>
          <w:lang w:eastAsia="ja-JP"/>
        </w:rPr>
        <w:t>.</w:t>
      </w:r>
    </w:p>
    <w:bookmarkEnd w:id="0"/>
    <w:p w14:paraId="76B94D95" w14:textId="5250486B" w:rsidR="007C28C0" w:rsidRDefault="007C28C0" w:rsidP="007C28C0">
      <w:pPr>
        <w:numPr>
          <w:ilvl w:val="0"/>
          <w:numId w:val="1"/>
        </w:numPr>
        <w:rPr>
          <w:sz w:val="21"/>
          <w:szCs w:val="21"/>
        </w:rPr>
      </w:pPr>
      <w:r w:rsidRPr="007C28C0">
        <w:rPr>
          <w:sz w:val="21"/>
          <w:szCs w:val="21"/>
        </w:rPr>
        <w:t>Not more than four strands of spaghetti may touch one another at a time in a parallel arrangement</w:t>
      </w:r>
      <w:r>
        <w:rPr>
          <w:sz w:val="21"/>
          <w:szCs w:val="21"/>
        </w:rPr>
        <w:t>.</w:t>
      </w:r>
      <w:r w:rsidRPr="007C28C0">
        <w:rPr>
          <w:sz w:val="21"/>
          <w:szCs w:val="21"/>
        </w:rPr>
        <w:t xml:space="preserve"> </w:t>
      </w:r>
    </w:p>
    <w:p w14:paraId="237FC9D0" w14:textId="144E31C6" w:rsidR="007C28C0" w:rsidRPr="007C28C0" w:rsidRDefault="007C28C0" w:rsidP="007C28C0">
      <w:pPr>
        <w:numPr>
          <w:ilvl w:val="0"/>
          <w:numId w:val="1"/>
        </w:numPr>
        <w:rPr>
          <w:sz w:val="21"/>
          <w:szCs w:val="21"/>
        </w:rPr>
      </w:pPr>
      <w:r>
        <w:rPr>
          <w:sz w:val="21"/>
          <w:szCs w:val="21"/>
        </w:rPr>
        <w:t>The spaghetti strands may be cut.</w:t>
      </w:r>
      <w:r w:rsidRPr="007C28C0">
        <w:rPr>
          <w:sz w:val="21"/>
          <w:szCs w:val="21"/>
        </w:rPr>
        <w:t xml:space="preserve"> </w:t>
      </w:r>
    </w:p>
    <w:p w14:paraId="4D30282C" w14:textId="422EF112" w:rsidR="002F5435" w:rsidRDefault="00034570" w:rsidP="002F5435">
      <w:pPr>
        <w:pStyle w:val="BodyText2"/>
        <w:numPr>
          <w:ilvl w:val="0"/>
          <w:numId w:val="1"/>
        </w:numPr>
        <w:rPr>
          <w:color w:val="000000"/>
          <w:sz w:val="21"/>
          <w:szCs w:val="21"/>
        </w:rPr>
      </w:pPr>
      <w:r w:rsidRPr="002F5435">
        <w:rPr>
          <w:color w:val="000000"/>
          <w:sz w:val="21"/>
          <w:szCs w:val="21"/>
        </w:rPr>
        <w:t>The cantilever</w:t>
      </w:r>
      <w:r w:rsidR="000D2EFB" w:rsidRPr="002F5435">
        <w:rPr>
          <w:color w:val="000000"/>
          <w:sz w:val="21"/>
          <w:szCs w:val="21"/>
        </w:rPr>
        <w:t xml:space="preserve"> structure</w:t>
      </w:r>
      <w:r w:rsidRPr="002F5435">
        <w:rPr>
          <w:color w:val="000000"/>
          <w:sz w:val="21"/>
          <w:szCs w:val="21"/>
        </w:rPr>
        <w:t xml:space="preserve"> must be free standing</w:t>
      </w:r>
      <w:r w:rsidR="00416C1C">
        <w:rPr>
          <w:color w:val="000000"/>
          <w:sz w:val="21"/>
          <w:szCs w:val="21"/>
        </w:rPr>
        <w:t xml:space="preserve">: </w:t>
      </w:r>
      <w:r w:rsidRPr="002F5435">
        <w:rPr>
          <w:color w:val="000000"/>
          <w:sz w:val="21"/>
          <w:szCs w:val="21"/>
        </w:rPr>
        <w:t>no part of the cantilever</w:t>
      </w:r>
      <w:r w:rsidR="00F447F3">
        <w:rPr>
          <w:color w:val="000000"/>
          <w:sz w:val="21"/>
          <w:szCs w:val="21"/>
        </w:rPr>
        <w:t xml:space="preserve"> structure</w:t>
      </w:r>
      <w:r w:rsidRPr="002F5435">
        <w:rPr>
          <w:color w:val="000000"/>
          <w:sz w:val="21"/>
          <w:szCs w:val="21"/>
        </w:rPr>
        <w:t xml:space="preserve"> may be attached to any surface</w:t>
      </w:r>
      <w:r w:rsidR="00416C1C">
        <w:rPr>
          <w:color w:val="000000"/>
          <w:sz w:val="21"/>
          <w:szCs w:val="21"/>
        </w:rPr>
        <w:t>.</w:t>
      </w:r>
    </w:p>
    <w:p w14:paraId="1FB14283" w14:textId="77777777" w:rsidR="002F5435" w:rsidRDefault="000D2EFB" w:rsidP="002F5435">
      <w:pPr>
        <w:pStyle w:val="BodyText2"/>
        <w:numPr>
          <w:ilvl w:val="0"/>
          <w:numId w:val="1"/>
        </w:numPr>
        <w:rPr>
          <w:color w:val="000000"/>
          <w:sz w:val="21"/>
          <w:szCs w:val="21"/>
        </w:rPr>
      </w:pPr>
      <w:r w:rsidRPr="002F5435">
        <w:rPr>
          <w:color w:val="000000"/>
          <w:sz w:val="21"/>
          <w:szCs w:val="21"/>
        </w:rPr>
        <w:t xml:space="preserve">The cantilever structure must have three distinct parts: The base, the </w:t>
      </w:r>
    </w:p>
    <w:p w14:paraId="6B9D58A9" w14:textId="6E515309" w:rsidR="000D2EFB" w:rsidRPr="002F5435" w:rsidRDefault="002F5435" w:rsidP="002F5435">
      <w:pPr>
        <w:pStyle w:val="BodyText2"/>
        <w:ind w:left="1890"/>
        <w:rPr>
          <w:color w:val="000000"/>
          <w:sz w:val="21"/>
          <w:szCs w:val="21"/>
        </w:rPr>
      </w:pPr>
      <w:r w:rsidRPr="002F5435">
        <w:rPr>
          <w:color w:val="000000"/>
          <w:sz w:val="21"/>
          <w:szCs w:val="21"/>
        </w:rPr>
        <w:t>counter</w:t>
      </w:r>
      <w:r>
        <w:rPr>
          <w:color w:val="000000"/>
          <w:sz w:val="21"/>
          <w:szCs w:val="21"/>
        </w:rPr>
        <w:t>-</w:t>
      </w:r>
      <w:r w:rsidR="000D2EFB" w:rsidRPr="002F5435">
        <w:rPr>
          <w:color w:val="000000"/>
          <w:sz w:val="21"/>
          <w:szCs w:val="21"/>
        </w:rPr>
        <w:t>weight and the cantilever segment.</w:t>
      </w:r>
    </w:p>
    <w:p w14:paraId="0E5F45FB" w14:textId="77777777" w:rsidR="00034570" w:rsidRPr="00430FE2" w:rsidRDefault="00034570" w:rsidP="00034570">
      <w:pPr>
        <w:pStyle w:val="BodyText"/>
        <w:tabs>
          <w:tab w:val="left" w:pos="1260"/>
        </w:tabs>
        <w:rPr>
          <w:color w:val="000000"/>
          <w:sz w:val="21"/>
          <w:szCs w:val="21"/>
          <w:u w:val="single"/>
        </w:rPr>
      </w:pPr>
    </w:p>
    <w:p w14:paraId="780C67F3" w14:textId="77777777" w:rsidR="00034570" w:rsidRPr="00430FE2" w:rsidRDefault="00034570" w:rsidP="00034570">
      <w:pPr>
        <w:pStyle w:val="BodyText"/>
        <w:tabs>
          <w:tab w:val="left" w:pos="1260"/>
        </w:tabs>
        <w:rPr>
          <w:color w:val="000000"/>
          <w:sz w:val="21"/>
          <w:szCs w:val="21"/>
        </w:rPr>
      </w:pPr>
      <w:r w:rsidRPr="00430FE2">
        <w:rPr>
          <w:color w:val="000000"/>
          <w:sz w:val="21"/>
          <w:szCs w:val="21"/>
          <w:u w:val="single"/>
        </w:rPr>
        <w:t>COMPETITION AND SCORING</w:t>
      </w:r>
      <w:r w:rsidRPr="00430FE2">
        <w:rPr>
          <w:color w:val="000000"/>
          <w:sz w:val="21"/>
          <w:szCs w:val="21"/>
        </w:rPr>
        <w:t>:</w:t>
      </w:r>
    </w:p>
    <w:p w14:paraId="0EFCD735" w14:textId="77777777" w:rsidR="00034570" w:rsidRPr="00430FE2" w:rsidRDefault="00034570" w:rsidP="00034570">
      <w:pPr>
        <w:pStyle w:val="BodyText"/>
        <w:tabs>
          <w:tab w:val="left" w:pos="1260"/>
        </w:tabs>
        <w:rPr>
          <w:color w:val="000000"/>
          <w:sz w:val="21"/>
          <w:szCs w:val="21"/>
        </w:rPr>
      </w:pPr>
    </w:p>
    <w:p w14:paraId="14D8BE89" w14:textId="77777777" w:rsidR="00034570" w:rsidRPr="00430FE2" w:rsidRDefault="000D2EFB" w:rsidP="00034570">
      <w:pPr>
        <w:pStyle w:val="BodyText"/>
        <w:numPr>
          <w:ilvl w:val="0"/>
          <w:numId w:val="2"/>
        </w:numPr>
        <w:tabs>
          <w:tab w:val="left" w:pos="1260"/>
        </w:tabs>
        <w:rPr>
          <w:b w:val="0"/>
          <w:color w:val="000000"/>
          <w:sz w:val="21"/>
          <w:szCs w:val="21"/>
        </w:rPr>
      </w:pPr>
      <w:r w:rsidRPr="00430FE2">
        <w:rPr>
          <w:b w:val="0"/>
          <w:color w:val="000000"/>
          <w:sz w:val="21"/>
          <w:szCs w:val="21"/>
        </w:rPr>
        <w:t>The team will have 5</w:t>
      </w:r>
      <w:r w:rsidR="00034570" w:rsidRPr="00430FE2">
        <w:rPr>
          <w:b w:val="0"/>
          <w:color w:val="000000"/>
          <w:sz w:val="21"/>
          <w:szCs w:val="21"/>
        </w:rPr>
        <w:t xml:space="preserve"> minutes to assemble their cantilever.</w:t>
      </w:r>
    </w:p>
    <w:p w14:paraId="5A123CAC" w14:textId="77777777" w:rsidR="00034570" w:rsidRPr="00430FE2" w:rsidRDefault="00034570" w:rsidP="00034570">
      <w:pPr>
        <w:pStyle w:val="BodyText"/>
        <w:numPr>
          <w:ilvl w:val="0"/>
          <w:numId w:val="2"/>
        </w:numPr>
        <w:tabs>
          <w:tab w:val="left" w:pos="1260"/>
        </w:tabs>
        <w:rPr>
          <w:b w:val="0"/>
          <w:color w:val="000000"/>
          <w:sz w:val="21"/>
          <w:szCs w:val="21"/>
        </w:rPr>
      </w:pPr>
      <w:r w:rsidRPr="00430FE2">
        <w:rPr>
          <w:b w:val="0"/>
          <w:color w:val="000000"/>
          <w:sz w:val="21"/>
          <w:szCs w:val="21"/>
        </w:rPr>
        <w:t>Once assembled, the team will notify the judge(s) that their entry is ready to be measured.</w:t>
      </w:r>
    </w:p>
    <w:p w14:paraId="08AE8773" w14:textId="64A6E28E" w:rsidR="00034570" w:rsidRPr="00430FE2" w:rsidRDefault="00034570" w:rsidP="00034570">
      <w:pPr>
        <w:pStyle w:val="BodyText"/>
        <w:numPr>
          <w:ilvl w:val="0"/>
          <w:numId w:val="2"/>
        </w:numPr>
        <w:tabs>
          <w:tab w:val="left" w:pos="1260"/>
        </w:tabs>
        <w:rPr>
          <w:b w:val="0"/>
          <w:color w:val="000000"/>
          <w:sz w:val="21"/>
          <w:szCs w:val="21"/>
        </w:rPr>
      </w:pPr>
      <w:r w:rsidRPr="00430FE2">
        <w:rPr>
          <w:b w:val="0"/>
          <w:color w:val="000000"/>
          <w:sz w:val="21"/>
          <w:szCs w:val="21"/>
        </w:rPr>
        <w:t>The Cantilever will be measured on a tile (or similar surface) floor.</w:t>
      </w:r>
    </w:p>
    <w:p w14:paraId="714E5DF7" w14:textId="68D258CD" w:rsidR="00430FE2" w:rsidRPr="00430FE2" w:rsidRDefault="00430FE2" w:rsidP="00430FE2">
      <w:pPr>
        <w:pStyle w:val="BodyText"/>
        <w:numPr>
          <w:ilvl w:val="0"/>
          <w:numId w:val="2"/>
        </w:numPr>
        <w:tabs>
          <w:tab w:val="left" w:pos="1260"/>
        </w:tabs>
        <w:rPr>
          <w:b w:val="0"/>
          <w:color w:val="000000"/>
          <w:sz w:val="21"/>
          <w:szCs w:val="21"/>
        </w:rPr>
      </w:pPr>
      <w:r w:rsidRPr="00430FE2">
        <w:rPr>
          <w:b w:val="0"/>
          <w:color w:val="000000"/>
          <w:sz w:val="21"/>
          <w:szCs w:val="21"/>
        </w:rPr>
        <w:t>The tip (free end) of the cantilever segment may not touch the floor.</w:t>
      </w:r>
    </w:p>
    <w:p w14:paraId="2A8F0F03" w14:textId="77777777" w:rsidR="00034570" w:rsidRPr="00430FE2" w:rsidRDefault="00034570" w:rsidP="00034570">
      <w:pPr>
        <w:pStyle w:val="BodyText"/>
        <w:numPr>
          <w:ilvl w:val="0"/>
          <w:numId w:val="2"/>
        </w:numPr>
        <w:tabs>
          <w:tab w:val="left" w:pos="1260"/>
        </w:tabs>
        <w:rPr>
          <w:b w:val="0"/>
          <w:color w:val="000000"/>
          <w:sz w:val="21"/>
          <w:szCs w:val="21"/>
        </w:rPr>
      </w:pPr>
      <w:r w:rsidRPr="00430FE2">
        <w:rPr>
          <w:b w:val="0"/>
          <w:color w:val="000000"/>
          <w:sz w:val="21"/>
          <w:szCs w:val="21"/>
        </w:rPr>
        <w:t>The cantilever</w:t>
      </w:r>
      <w:r w:rsidR="000D2EFB" w:rsidRPr="00430FE2">
        <w:rPr>
          <w:b w:val="0"/>
          <w:color w:val="000000"/>
          <w:sz w:val="21"/>
          <w:szCs w:val="21"/>
        </w:rPr>
        <w:t xml:space="preserve"> structure</w:t>
      </w:r>
      <w:r w:rsidRPr="00430FE2">
        <w:rPr>
          <w:b w:val="0"/>
          <w:color w:val="000000"/>
          <w:sz w:val="21"/>
          <w:szCs w:val="21"/>
        </w:rPr>
        <w:t xml:space="preserve"> must stand free for 15 seconds to qualify.</w:t>
      </w:r>
    </w:p>
    <w:p w14:paraId="4D3F9D76" w14:textId="77777777" w:rsidR="00034570" w:rsidRPr="00430FE2" w:rsidRDefault="00034570" w:rsidP="00034570">
      <w:pPr>
        <w:pStyle w:val="BodyText"/>
        <w:numPr>
          <w:ilvl w:val="0"/>
          <w:numId w:val="2"/>
        </w:numPr>
        <w:tabs>
          <w:tab w:val="left" w:pos="1260"/>
        </w:tabs>
        <w:rPr>
          <w:b w:val="0"/>
          <w:color w:val="000000"/>
          <w:sz w:val="21"/>
          <w:szCs w:val="21"/>
        </w:rPr>
      </w:pPr>
      <w:r w:rsidRPr="00430FE2">
        <w:rPr>
          <w:b w:val="0"/>
          <w:color w:val="000000"/>
          <w:sz w:val="21"/>
          <w:szCs w:val="21"/>
        </w:rPr>
        <w:t>After 15 seconds, the judges(s) will measure the horizontal component of the cantilever segment from the end of the free end to that part of the cantilever that extends past the base (i.e., any part of the cantilever segment directly above any part of the base will not be included in the measurement).</w:t>
      </w:r>
    </w:p>
    <w:p w14:paraId="2E8A374C" w14:textId="77777777" w:rsidR="002E57B2" w:rsidRPr="00430FE2" w:rsidRDefault="00034570" w:rsidP="002E57B2">
      <w:pPr>
        <w:pStyle w:val="BodyText"/>
        <w:numPr>
          <w:ilvl w:val="0"/>
          <w:numId w:val="2"/>
        </w:numPr>
        <w:tabs>
          <w:tab w:val="left" w:pos="1260"/>
        </w:tabs>
        <w:rPr>
          <w:b w:val="0"/>
          <w:color w:val="000000"/>
          <w:sz w:val="21"/>
          <w:szCs w:val="21"/>
        </w:rPr>
      </w:pPr>
      <w:r w:rsidRPr="00430FE2">
        <w:rPr>
          <w:b w:val="0"/>
          <w:color w:val="000000"/>
          <w:sz w:val="21"/>
          <w:szCs w:val="21"/>
        </w:rPr>
        <w:t>The counter balance segment will not be considered part of the cantilever segment.</w:t>
      </w:r>
    </w:p>
    <w:p w14:paraId="3FA0AF09" w14:textId="07782D97" w:rsidR="00034570" w:rsidRPr="00430FE2" w:rsidRDefault="00034570" w:rsidP="002E57B2">
      <w:pPr>
        <w:pStyle w:val="BodyText"/>
        <w:numPr>
          <w:ilvl w:val="0"/>
          <w:numId w:val="2"/>
        </w:numPr>
        <w:tabs>
          <w:tab w:val="left" w:pos="1260"/>
        </w:tabs>
        <w:rPr>
          <w:b w:val="0"/>
          <w:color w:val="000000"/>
          <w:sz w:val="21"/>
          <w:szCs w:val="21"/>
        </w:rPr>
      </w:pPr>
      <w:r w:rsidRPr="00430FE2">
        <w:rPr>
          <w:b w:val="0"/>
          <w:color w:val="000000"/>
          <w:sz w:val="21"/>
          <w:szCs w:val="21"/>
        </w:rPr>
        <w:t xml:space="preserve">The longest </w:t>
      </w:r>
      <w:r w:rsidR="002E57B2" w:rsidRPr="00430FE2">
        <w:rPr>
          <w:b w:val="0"/>
          <w:color w:val="000000"/>
          <w:sz w:val="21"/>
          <w:szCs w:val="21"/>
        </w:rPr>
        <w:t xml:space="preserve">cantilever segment </w:t>
      </w:r>
      <w:r w:rsidRPr="00430FE2">
        <w:rPr>
          <w:b w:val="0"/>
          <w:color w:val="000000"/>
          <w:sz w:val="21"/>
          <w:szCs w:val="21"/>
        </w:rPr>
        <w:t>wins.</w:t>
      </w:r>
    </w:p>
    <w:p w14:paraId="1267CDFB" w14:textId="4849C900" w:rsidR="00034570" w:rsidRPr="00430FE2" w:rsidRDefault="00034570" w:rsidP="00034570">
      <w:pPr>
        <w:pStyle w:val="BodyText"/>
        <w:numPr>
          <w:ilvl w:val="0"/>
          <w:numId w:val="2"/>
        </w:numPr>
        <w:tabs>
          <w:tab w:val="left" w:pos="1260"/>
        </w:tabs>
        <w:rPr>
          <w:b w:val="0"/>
          <w:color w:val="000000"/>
          <w:sz w:val="21"/>
          <w:szCs w:val="21"/>
        </w:rPr>
      </w:pPr>
      <w:r w:rsidRPr="00430FE2">
        <w:rPr>
          <w:b w:val="0"/>
          <w:color w:val="000000"/>
          <w:sz w:val="21"/>
          <w:szCs w:val="21"/>
        </w:rPr>
        <w:t>In the event of a tie, t</w:t>
      </w:r>
      <w:r w:rsidR="002E57B2" w:rsidRPr="00430FE2">
        <w:rPr>
          <w:b w:val="0"/>
          <w:color w:val="000000"/>
          <w:sz w:val="21"/>
          <w:szCs w:val="21"/>
        </w:rPr>
        <w:t xml:space="preserve">he cantilever with the </w:t>
      </w:r>
      <w:r w:rsidR="008D18DB">
        <w:rPr>
          <w:b w:val="0"/>
          <w:color w:val="000000"/>
          <w:sz w:val="21"/>
          <w:szCs w:val="21"/>
        </w:rPr>
        <w:t>tallest</w:t>
      </w:r>
      <w:r w:rsidR="002E57B2" w:rsidRPr="00430FE2">
        <w:rPr>
          <w:b w:val="0"/>
          <w:color w:val="000000"/>
          <w:sz w:val="21"/>
          <w:szCs w:val="21"/>
        </w:rPr>
        <w:t>est base and longest cantilever segment</w:t>
      </w:r>
      <w:r w:rsidRPr="00430FE2">
        <w:rPr>
          <w:b w:val="0"/>
          <w:color w:val="000000"/>
          <w:sz w:val="21"/>
          <w:szCs w:val="21"/>
        </w:rPr>
        <w:t xml:space="preserve"> will win.</w:t>
      </w:r>
    </w:p>
    <w:p w14:paraId="3355C444" w14:textId="77777777" w:rsidR="00034570" w:rsidRPr="00430FE2" w:rsidRDefault="00034570" w:rsidP="00034570">
      <w:pPr>
        <w:pStyle w:val="BodyText"/>
        <w:tabs>
          <w:tab w:val="left" w:pos="1260"/>
        </w:tabs>
        <w:rPr>
          <w:b w:val="0"/>
          <w:color w:val="000000"/>
          <w:sz w:val="21"/>
          <w:szCs w:val="21"/>
        </w:rPr>
      </w:pPr>
    </w:p>
    <w:p w14:paraId="7C573360" w14:textId="77777777" w:rsidR="00034570" w:rsidRPr="00430FE2" w:rsidRDefault="00034570" w:rsidP="00034570">
      <w:pPr>
        <w:tabs>
          <w:tab w:val="left" w:pos="1260"/>
        </w:tabs>
        <w:rPr>
          <w:color w:val="000000"/>
          <w:sz w:val="21"/>
          <w:szCs w:val="21"/>
        </w:rPr>
      </w:pPr>
    </w:p>
    <w:p w14:paraId="385ADF70" w14:textId="77777777" w:rsidR="00034570" w:rsidRPr="00430FE2" w:rsidRDefault="00034570" w:rsidP="00034570">
      <w:pPr>
        <w:tabs>
          <w:tab w:val="left" w:pos="1260"/>
        </w:tabs>
        <w:rPr>
          <w:color w:val="000000"/>
          <w:sz w:val="21"/>
          <w:szCs w:val="21"/>
        </w:rPr>
      </w:pPr>
    </w:p>
    <w:p w14:paraId="113AA561" w14:textId="7F4E3F59" w:rsidR="00034570" w:rsidRPr="00430FE2" w:rsidRDefault="00034570" w:rsidP="00034570">
      <w:pPr>
        <w:tabs>
          <w:tab w:val="left" w:pos="1260"/>
        </w:tabs>
        <w:rPr>
          <w:color w:val="000000"/>
          <w:sz w:val="21"/>
          <w:szCs w:val="21"/>
        </w:rPr>
      </w:pPr>
      <w:r w:rsidRPr="00430FE2">
        <w:rPr>
          <w:b/>
          <w:color w:val="000000"/>
          <w:sz w:val="21"/>
          <w:szCs w:val="21"/>
          <w:u w:val="single"/>
        </w:rPr>
        <w:t>SCORE</w:t>
      </w:r>
      <w:r w:rsidRPr="00430FE2">
        <w:rPr>
          <w:b/>
          <w:color w:val="000000"/>
          <w:sz w:val="21"/>
          <w:szCs w:val="21"/>
        </w:rPr>
        <w:t xml:space="preserve"> = </w:t>
      </w:r>
      <w:r w:rsidRPr="00430FE2">
        <w:rPr>
          <w:color w:val="000000"/>
          <w:sz w:val="21"/>
          <w:szCs w:val="21"/>
          <w:u w:val="single"/>
        </w:rPr>
        <w:t>(Your Teams Cantilever length)</w:t>
      </w:r>
      <w:r w:rsidRPr="00430FE2">
        <w:rPr>
          <w:color w:val="000000"/>
          <w:sz w:val="21"/>
          <w:szCs w:val="21"/>
        </w:rPr>
        <w:t xml:space="preserve"> </w:t>
      </w:r>
      <w:r w:rsidR="00B501B4">
        <w:rPr>
          <w:color w:val="000000"/>
          <w:sz w:val="21"/>
          <w:szCs w:val="21"/>
        </w:rPr>
        <w:t xml:space="preserve"> </w:t>
      </w:r>
      <w:r w:rsidRPr="00430FE2">
        <w:rPr>
          <w:color w:val="000000"/>
          <w:sz w:val="21"/>
          <w:szCs w:val="21"/>
        </w:rPr>
        <w:t>X 100</w:t>
      </w:r>
    </w:p>
    <w:p w14:paraId="11E73DFA" w14:textId="4CA74A76" w:rsidR="00034570" w:rsidRDefault="00034570" w:rsidP="00034570">
      <w:pPr>
        <w:tabs>
          <w:tab w:val="left" w:pos="1260"/>
        </w:tabs>
        <w:rPr>
          <w:color w:val="000000"/>
          <w:sz w:val="21"/>
          <w:szCs w:val="21"/>
        </w:rPr>
      </w:pPr>
      <w:r w:rsidRPr="00430FE2">
        <w:rPr>
          <w:color w:val="000000"/>
          <w:sz w:val="21"/>
          <w:szCs w:val="21"/>
        </w:rPr>
        <w:t xml:space="preserve">                </w:t>
      </w:r>
      <w:r w:rsidR="0017177D">
        <w:rPr>
          <w:color w:val="000000"/>
          <w:sz w:val="21"/>
          <w:szCs w:val="21"/>
        </w:rPr>
        <w:t xml:space="preserve">     </w:t>
      </w:r>
      <w:r w:rsidRPr="00430FE2">
        <w:rPr>
          <w:color w:val="000000"/>
          <w:sz w:val="21"/>
          <w:szCs w:val="21"/>
        </w:rPr>
        <w:t>(Winning Cantilever length)</w:t>
      </w:r>
    </w:p>
    <w:p w14:paraId="48E07831" w14:textId="666FDC25" w:rsidR="000C2F49" w:rsidRDefault="000C2F49" w:rsidP="00034570">
      <w:pPr>
        <w:tabs>
          <w:tab w:val="left" w:pos="1260"/>
        </w:tabs>
        <w:rPr>
          <w:color w:val="000000"/>
          <w:sz w:val="21"/>
          <w:szCs w:val="21"/>
        </w:rPr>
      </w:pPr>
    </w:p>
    <w:p w14:paraId="56C41DA2" w14:textId="77777777" w:rsidR="000C2F49" w:rsidRPr="009F3125" w:rsidRDefault="000C2F49" w:rsidP="000C2F49">
      <w:pPr>
        <w:tabs>
          <w:tab w:val="left" w:pos="720"/>
          <w:tab w:val="left" w:pos="1260"/>
        </w:tabs>
        <w:rPr>
          <w:sz w:val="18"/>
          <w:szCs w:val="18"/>
        </w:rPr>
      </w:pPr>
      <w:r w:rsidRPr="009F3125">
        <w:rPr>
          <w:sz w:val="18"/>
          <w:szCs w:val="18"/>
        </w:rPr>
        <w:t>Testing procedures &amp; scoring may need to be modified if the Olympics is held virtually.</w:t>
      </w:r>
    </w:p>
    <w:p w14:paraId="6C5D6A4E" w14:textId="77777777" w:rsidR="000C2F49" w:rsidRPr="00430FE2" w:rsidRDefault="000C2F49" w:rsidP="00034570">
      <w:pPr>
        <w:tabs>
          <w:tab w:val="left" w:pos="1260"/>
        </w:tabs>
        <w:rPr>
          <w:color w:val="000000"/>
          <w:sz w:val="21"/>
          <w:szCs w:val="21"/>
        </w:rPr>
      </w:pPr>
    </w:p>
    <w:p w14:paraId="56419FA9" w14:textId="77777777" w:rsidR="00BA260D" w:rsidRPr="0071464A" w:rsidRDefault="00BA260D" w:rsidP="00BA260D">
      <w:pPr>
        <w:jc w:val="both"/>
        <w:rPr>
          <w:rFonts w:ascii="Cambria" w:hAnsi="Cambria"/>
          <w:i/>
          <w:color w:val="000000"/>
          <w:sz w:val="20"/>
        </w:rPr>
      </w:pPr>
      <w:r w:rsidRPr="0071464A">
        <w:rPr>
          <w:rFonts w:ascii="Cambria" w:hAnsi="Cambria"/>
          <w:i/>
          <w:color w:val="000000"/>
          <w:sz w:val="20"/>
        </w:rPr>
        <w:t xml:space="preserve">Updates to the rules and </w:t>
      </w:r>
      <w:r w:rsidRPr="0071464A">
        <w:rPr>
          <w:rFonts w:ascii="Cambria" w:hAnsi="Cambria"/>
          <w:i/>
          <w:color w:val="0D0D0D"/>
          <w:sz w:val="20"/>
        </w:rPr>
        <w:t xml:space="preserve">Forum discussion / questions with answers are available by going to the NJAAPT website: </w:t>
      </w:r>
      <w:proofErr w:type="gramStart"/>
      <w:r w:rsidRPr="0071464A">
        <w:rPr>
          <w:b/>
          <w:i/>
          <w:color w:val="0000CC"/>
          <w:sz w:val="22"/>
          <w:szCs w:val="22"/>
          <w:u w:val="single"/>
        </w:rPr>
        <w:t>njaapt.wildapricot.org</w:t>
      </w:r>
      <w:r w:rsidRPr="0071464A">
        <w:rPr>
          <w:b/>
          <w:i/>
          <w:color w:val="0000CC"/>
          <w:sz w:val="22"/>
          <w:szCs w:val="22"/>
        </w:rPr>
        <w:t xml:space="preserve">  </w:t>
      </w:r>
      <w:r w:rsidRPr="0071464A">
        <w:rPr>
          <w:i/>
          <w:sz w:val="22"/>
          <w:szCs w:val="22"/>
        </w:rPr>
        <w:t>(</w:t>
      </w:r>
      <w:proofErr w:type="gramEnd"/>
      <w:r w:rsidRPr="0071464A">
        <w:rPr>
          <w:i/>
          <w:sz w:val="22"/>
          <w:szCs w:val="22"/>
        </w:rPr>
        <w:t xml:space="preserve">top menu, “Events” and “Forum”). </w:t>
      </w:r>
      <w:r w:rsidRPr="0071464A">
        <w:rPr>
          <w:b/>
          <w:i/>
          <w:color w:val="0000CC"/>
          <w:sz w:val="22"/>
          <w:szCs w:val="22"/>
        </w:rPr>
        <w:t xml:space="preserve">  </w:t>
      </w:r>
      <w:r w:rsidRPr="0071464A">
        <w:rPr>
          <w:rFonts w:ascii="Cambria" w:hAnsi="Cambria"/>
          <w:i/>
          <w:color w:val="000000"/>
          <w:sz w:val="20"/>
        </w:rPr>
        <w:t xml:space="preserve">It is the team’s responsibility to periodically check in or inquire about changes and clarifications to the rules. </w:t>
      </w:r>
    </w:p>
    <w:p w14:paraId="62640067" w14:textId="77777777" w:rsidR="001F1264" w:rsidRDefault="001F1264"/>
    <w:sectPr w:rsidR="001F1264" w:rsidSect="0003457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Times Roman">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CF2A2AA8"/>
    <w:lvl w:ilvl="0">
      <w:start w:val="1"/>
      <w:numFmt w:val="lowerLetter"/>
      <w:lvlText w:val="%1."/>
      <w:lvlJc w:val="left"/>
      <w:pPr>
        <w:tabs>
          <w:tab w:val="num" w:pos="1530"/>
        </w:tabs>
        <w:ind w:left="1530" w:hanging="360"/>
      </w:pPr>
    </w:lvl>
  </w:abstractNum>
  <w:abstractNum w:abstractNumId="1" w15:restartNumberingAfterBreak="0">
    <w:nsid w:val="00000009"/>
    <w:multiLevelType w:val="singleLevel"/>
    <w:tmpl w:val="A296C806"/>
    <w:lvl w:ilvl="0">
      <w:start w:val="1"/>
      <w:numFmt w:val="lowerLetter"/>
      <w:lvlText w:val="%1."/>
      <w:lvlJc w:val="left"/>
      <w:pPr>
        <w:tabs>
          <w:tab w:val="num" w:pos="1890"/>
        </w:tabs>
        <w:ind w:left="1890" w:hanging="360"/>
      </w:pPr>
    </w:lvl>
  </w:abstractNum>
  <w:abstractNum w:abstractNumId="2" w15:restartNumberingAfterBreak="0">
    <w:nsid w:val="49145580"/>
    <w:multiLevelType w:val="hybridMultilevel"/>
    <w:tmpl w:val="7DFA5D50"/>
    <w:lvl w:ilvl="0" w:tplc="AF70E9B6">
      <w:start w:val="1"/>
      <w:numFmt w:val="lowerLetter"/>
      <w:lvlText w:val="%1."/>
      <w:lvlJc w:val="left"/>
      <w:pPr>
        <w:tabs>
          <w:tab w:val="num" w:pos="1800"/>
        </w:tabs>
        <w:ind w:left="1800" w:hanging="360"/>
      </w:pPr>
      <w:rPr>
        <w:b w:val="0"/>
        <w:i w:val="0"/>
      </w:rPr>
    </w:lvl>
    <w:lvl w:ilvl="1" w:tplc="00190409">
      <w:start w:val="1"/>
      <w:numFmt w:val="lowerLetter"/>
      <w:lvlText w:val="%2."/>
      <w:lvlJc w:val="left"/>
      <w:pPr>
        <w:tabs>
          <w:tab w:val="num" w:pos="2550"/>
        </w:tabs>
        <w:ind w:left="2550" w:hanging="360"/>
      </w:pPr>
    </w:lvl>
    <w:lvl w:ilvl="2" w:tplc="001B0409">
      <w:start w:val="1"/>
      <w:numFmt w:val="lowerRoman"/>
      <w:lvlText w:val="%3."/>
      <w:lvlJc w:val="right"/>
      <w:pPr>
        <w:tabs>
          <w:tab w:val="num" w:pos="3270"/>
        </w:tabs>
        <w:ind w:left="3270" w:hanging="180"/>
      </w:pPr>
    </w:lvl>
    <w:lvl w:ilvl="3" w:tplc="000F0409">
      <w:start w:val="1"/>
      <w:numFmt w:val="decimal"/>
      <w:lvlText w:val="%4."/>
      <w:lvlJc w:val="left"/>
      <w:pPr>
        <w:tabs>
          <w:tab w:val="num" w:pos="3990"/>
        </w:tabs>
        <w:ind w:left="3990" w:hanging="360"/>
      </w:pPr>
    </w:lvl>
    <w:lvl w:ilvl="4" w:tplc="00190409">
      <w:start w:val="1"/>
      <w:numFmt w:val="lowerLetter"/>
      <w:lvlText w:val="%5."/>
      <w:lvlJc w:val="left"/>
      <w:pPr>
        <w:tabs>
          <w:tab w:val="num" w:pos="4710"/>
        </w:tabs>
        <w:ind w:left="4710" w:hanging="360"/>
      </w:pPr>
    </w:lvl>
    <w:lvl w:ilvl="5" w:tplc="001B0409">
      <w:start w:val="1"/>
      <w:numFmt w:val="lowerRoman"/>
      <w:lvlText w:val="%6."/>
      <w:lvlJc w:val="right"/>
      <w:pPr>
        <w:tabs>
          <w:tab w:val="num" w:pos="5430"/>
        </w:tabs>
        <w:ind w:left="5430" w:hanging="180"/>
      </w:pPr>
    </w:lvl>
    <w:lvl w:ilvl="6" w:tplc="000F0409">
      <w:start w:val="1"/>
      <w:numFmt w:val="decimal"/>
      <w:lvlText w:val="%7."/>
      <w:lvlJc w:val="left"/>
      <w:pPr>
        <w:tabs>
          <w:tab w:val="num" w:pos="6150"/>
        </w:tabs>
        <w:ind w:left="6150" w:hanging="360"/>
      </w:pPr>
    </w:lvl>
    <w:lvl w:ilvl="7" w:tplc="00190409">
      <w:start w:val="1"/>
      <w:numFmt w:val="lowerLetter"/>
      <w:lvlText w:val="%8."/>
      <w:lvlJc w:val="left"/>
      <w:pPr>
        <w:tabs>
          <w:tab w:val="num" w:pos="6870"/>
        </w:tabs>
        <w:ind w:left="6870" w:hanging="360"/>
      </w:pPr>
    </w:lvl>
    <w:lvl w:ilvl="8" w:tplc="001B0409">
      <w:start w:val="1"/>
      <w:numFmt w:val="lowerRoman"/>
      <w:lvlText w:val="%9."/>
      <w:lvlJc w:val="right"/>
      <w:pPr>
        <w:tabs>
          <w:tab w:val="num" w:pos="7590"/>
        </w:tabs>
        <w:ind w:left="7590" w:hanging="180"/>
      </w:pPr>
    </w:lvl>
  </w:abstractNum>
  <w:num w:numId="1">
    <w:abstractNumId w:val="1"/>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4570"/>
    <w:rsid w:val="00034570"/>
    <w:rsid w:val="000C2F49"/>
    <w:rsid w:val="000D2EFB"/>
    <w:rsid w:val="0017177D"/>
    <w:rsid w:val="001C2EA7"/>
    <w:rsid w:val="001F1264"/>
    <w:rsid w:val="00217179"/>
    <w:rsid w:val="002B09BB"/>
    <w:rsid w:val="002E57B2"/>
    <w:rsid w:val="002F5435"/>
    <w:rsid w:val="00416C1C"/>
    <w:rsid w:val="00430FE2"/>
    <w:rsid w:val="004503BB"/>
    <w:rsid w:val="00502373"/>
    <w:rsid w:val="007C28C0"/>
    <w:rsid w:val="007E0C03"/>
    <w:rsid w:val="008D18DB"/>
    <w:rsid w:val="00AA6FE2"/>
    <w:rsid w:val="00B501B4"/>
    <w:rsid w:val="00BA260D"/>
    <w:rsid w:val="00CA5405"/>
    <w:rsid w:val="00D00F96"/>
    <w:rsid w:val="00F447F3"/>
    <w:rsid w:val="00F52A7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A9135E6"/>
  <w15:docId w15:val="{3A0090C6-D190-8E45-AAF9-080BE7D68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570"/>
    <w:rPr>
      <w:rFonts w:ascii="Times" w:eastAsia="Times" w:hAnsi="Times" w:cs="Times New Roman"/>
      <w:sz w:val="24"/>
      <w:lang w:eastAsia="en-US"/>
    </w:rPr>
  </w:style>
  <w:style w:type="paragraph" w:styleId="Heading3">
    <w:name w:val="heading 3"/>
    <w:basedOn w:val="Normal"/>
    <w:next w:val="Normal"/>
    <w:link w:val="Heading3Char"/>
    <w:semiHidden/>
    <w:unhideWhenUsed/>
    <w:qFormat/>
    <w:rsid w:val="00034570"/>
    <w:pPr>
      <w:keepNext/>
      <w:tabs>
        <w:tab w:val="left" w:pos="0"/>
      </w:tabs>
      <w:jc w:val="center"/>
      <w:outlineLvl w:val="2"/>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034570"/>
    <w:rPr>
      <w:rFonts w:ascii="Times" w:eastAsia="Times" w:hAnsi="Times" w:cs="Times New Roman"/>
      <w:b/>
      <w:sz w:val="28"/>
      <w:u w:val="single"/>
      <w:lang w:eastAsia="en-US"/>
    </w:rPr>
  </w:style>
  <w:style w:type="character" w:styleId="Hyperlink">
    <w:name w:val="Hyperlink"/>
    <w:basedOn w:val="DefaultParagraphFont"/>
    <w:semiHidden/>
    <w:unhideWhenUsed/>
    <w:rsid w:val="00034570"/>
    <w:rPr>
      <w:color w:val="0000FF"/>
      <w:u w:val="single"/>
    </w:rPr>
  </w:style>
  <w:style w:type="paragraph" w:styleId="Title">
    <w:name w:val="Title"/>
    <w:basedOn w:val="Normal"/>
    <w:link w:val="TitleChar"/>
    <w:qFormat/>
    <w:rsid w:val="00034570"/>
    <w:pPr>
      <w:jc w:val="center"/>
    </w:pPr>
    <w:rPr>
      <w:b/>
      <w:color w:val="000000"/>
      <w:sz w:val="32"/>
      <w:u w:val="single"/>
    </w:rPr>
  </w:style>
  <w:style w:type="character" w:customStyle="1" w:styleId="TitleChar">
    <w:name w:val="Title Char"/>
    <w:basedOn w:val="DefaultParagraphFont"/>
    <w:link w:val="Title"/>
    <w:rsid w:val="00034570"/>
    <w:rPr>
      <w:rFonts w:ascii="Times" w:eastAsia="Times" w:hAnsi="Times" w:cs="Times New Roman"/>
      <w:b/>
      <w:color w:val="000000"/>
      <w:sz w:val="32"/>
      <w:u w:val="single"/>
      <w:lang w:eastAsia="en-US"/>
    </w:rPr>
  </w:style>
  <w:style w:type="paragraph" w:styleId="BodyText">
    <w:name w:val="Body Text"/>
    <w:basedOn w:val="Normal"/>
    <w:link w:val="BodyTextChar"/>
    <w:semiHidden/>
    <w:unhideWhenUsed/>
    <w:rsid w:val="00034570"/>
    <w:rPr>
      <w:b/>
    </w:rPr>
  </w:style>
  <w:style w:type="character" w:customStyle="1" w:styleId="BodyTextChar">
    <w:name w:val="Body Text Char"/>
    <w:basedOn w:val="DefaultParagraphFont"/>
    <w:link w:val="BodyText"/>
    <w:semiHidden/>
    <w:rsid w:val="00034570"/>
    <w:rPr>
      <w:rFonts w:ascii="Times" w:eastAsia="Times" w:hAnsi="Times" w:cs="Times New Roman"/>
      <w:b/>
      <w:sz w:val="24"/>
      <w:lang w:eastAsia="en-US"/>
    </w:rPr>
  </w:style>
  <w:style w:type="paragraph" w:styleId="BodyText2">
    <w:name w:val="Body Text 2"/>
    <w:basedOn w:val="Normal"/>
    <w:link w:val="BodyText2Char"/>
    <w:unhideWhenUsed/>
    <w:rsid w:val="00034570"/>
    <w:pPr>
      <w:tabs>
        <w:tab w:val="left" w:pos="0"/>
      </w:tabs>
    </w:pPr>
    <w:rPr>
      <w:sz w:val="23"/>
    </w:rPr>
  </w:style>
  <w:style w:type="character" w:customStyle="1" w:styleId="BodyText2Char">
    <w:name w:val="Body Text 2 Char"/>
    <w:basedOn w:val="DefaultParagraphFont"/>
    <w:link w:val="BodyText2"/>
    <w:rsid w:val="00034570"/>
    <w:rPr>
      <w:rFonts w:ascii="Times" w:eastAsia="Times" w:hAnsi="Times" w:cs="Times New Roman"/>
      <w:sz w:val="23"/>
      <w:lang w:eastAsia="en-US"/>
    </w:rPr>
  </w:style>
  <w:style w:type="paragraph" w:styleId="ListParagraph">
    <w:name w:val="List Paragraph"/>
    <w:basedOn w:val="Normal"/>
    <w:uiPriority w:val="34"/>
    <w:qFormat/>
    <w:rsid w:val="000345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0079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413</Words>
  <Characters>2356</Characters>
  <Application>Microsoft Office Word</Application>
  <DocSecurity>0</DocSecurity>
  <Lines>19</Lines>
  <Paragraphs>5</Paragraphs>
  <ScaleCrop>false</ScaleCrop>
  <Company>MCVSD</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Monmouth County Vocational School District</dc:creator>
  <cp:keywords/>
  <dc:description/>
  <cp:lastModifiedBy>Microsoft Office User</cp:lastModifiedBy>
  <cp:revision>18</cp:revision>
  <dcterms:created xsi:type="dcterms:W3CDTF">2021-09-12T21:27:00Z</dcterms:created>
  <dcterms:modified xsi:type="dcterms:W3CDTF">2021-10-17T16:59:00Z</dcterms:modified>
</cp:coreProperties>
</file>